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2022年度“武汉英才”计划培育支持专项科技创新领域推荐人选汇总表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5"/>
        <w:tblpPr w:leftFromText="180" w:rightFromText="180" w:vertAnchor="text" w:horzAnchor="page" w:tblpX="1419" w:tblpY="7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035"/>
        <w:gridCol w:w="915"/>
        <w:gridCol w:w="2225"/>
        <w:gridCol w:w="1275"/>
        <w:gridCol w:w="1275"/>
        <w:gridCol w:w="1276"/>
        <w:gridCol w:w="1276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  <w:t>排序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  <w:t>性别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  <w:t>出生年月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  <w:t>工作单位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  <w:t>学位</w:t>
            </w:r>
            <w:r>
              <w:rPr>
                <w:rFonts w:hint="eastAsia" w:ascii="仿宋_GB2312" w:hAnsi="黑体" w:eastAsia="仿宋_GB2312"/>
                <w:sz w:val="24"/>
                <w:szCs w:val="24"/>
                <w:vertAlign w:val="baseline"/>
                <w:lang w:val="en-US" w:eastAsia="zh-CN"/>
              </w:rPr>
              <w:t>/职称/职业资格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  <w:t>所属行业（领域）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  <w:t>申报类别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  <w:t>企业注册地所在区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  <w:t>联系人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</w:trPr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黑体" w:eastAsia="仿宋_GB2312"/>
                <w:sz w:val="24"/>
                <w:szCs w:val="24"/>
                <w:vertAlign w:val="baseline"/>
                <w:lang w:val="en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" w:eastAsia="zh-CN"/>
        </w:rPr>
        <w:t>填报单位（盖章）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：                                                                 年   月   日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F72D82-F896-4398-BD0C-8CA60C04D5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BD13C4-CBC5-459A-A0AD-261AA283BC79}"/>
  </w:font>
  <w:font w:name="文星黑体">
    <w:altName w:val="黑体"/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8C29188-2283-4E58-B33F-D1F0367CB7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36AC489-BCD7-4ACA-AAF9-B6E888F775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25B1C3"/>
    <w:rsid w:val="521F2245"/>
    <w:rsid w:val="FE25B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/>
      <w:ind w:firstLine="0" w:firstLineChars="0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Style w:val="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99</Characters>
  <Lines>0</Lines>
  <Paragraphs>0</Paragraphs>
  <TotalTime>1.33333333333333</TotalTime>
  <ScaleCrop>false</ScaleCrop>
  <LinksUpToDate>false</LinksUpToDate>
  <CharactersWithSpaces>171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2022-09-23T08:34:00Z</dcterms:created>
  <dc:creator>user</dc:creator>
  <cp:lastModifiedBy>平淡是你</cp:lastModifiedBy>
  <dcterms:modified xsi:type="dcterms:W3CDTF">2022-09-23T09:58:34Z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1B634E2CDCC140A1BBACC8FAAB8F3841</vt:lpwstr>
  </property>
</Properties>
</file>