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  <w:color w:val="auto"/>
          <w:szCs w:val="32"/>
        </w:rPr>
      </w:pPr>
      <w:r>
        <w:rPr>
          <w:rFonts w:hint="eastAsia" w:ascii="黑体" w:hAnsi="黑体" w:eastAsia="黑体"/>
          <w:color w:val="auto"/>
          <w:szCs w:val="32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8"/>
          <w:szCs w:val="4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8"/>
          <w:szCs w:val="4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8"/>
          <w:szCs w:val="4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8"/>
          <w:szCs w:val="48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b/>
          <w:sz w:val="48"/>
          <w:szCs w:val="48"/>
        </w:rPr>
        <w:t>湖北省工业互联网标识应用优秀案例</w:t>
      </w:r>
    </w:p>
    <w:p>
      <w:pPr>
        <w:jc w:val="center"/>
        <w:rPr>
          <w:rFonts w:hint="eastAsia" w:ascii="仿宋_GB2312" w:hAnsi="宋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/>
          <w:sz w:val="48"/>
          <w:szCs w:val="48"/>
        </w:rPr>
        <w:t>申报书</w:t>
      </w:r>
    </w:p>
    <w:bookmarkEnd w:id="1"/>
    <w:p>
      <w:pPr>
        <w:spacing w:before="312" w:beforeLines="100" w:line="240" w:lineRule="exact"/>
        <w:jc w:val="center"/>
        <w:rPr>
          <w:rFonts w:hint="eastAsia" w:ascii="仿宋_GB2312" w:hAnsi="宋体"/>
          <w:sz w:val="24"/>
          <w:szCs w:val="24"/>
        </w:rPr>
      </w:pPr>
      <w:r>
        <w:rPr>
          <w:rFonts w:hint="eastAsia" w:ascii="仿宋_GB2312" w:hAnsi="宋体"/>
          <w:sz w:val="24"/>
          <w:szCs w:val="24"/>
        </w:rPr>
        <w:t xml:space="preserve">   </w:t>
      </w:r>
    </w:p>
    <w:p>
      <w:pPr>
        <w:spacing w:before="312" w:beforeLines="100" w:line="240" w:lineRule="exact"/>
        <w:jc w:val="center"/>
        <w:rPr>
          <w:rFonts w:hint="eastAsia" w:ascii="仿宋_GB2312" w:hAnsi="宋体"/>
          <w:sz w:val="24"/>
          <w:szCs w:val="24"/>
        </w:rPr>
      </w:pPr>
    </w:p>
    <w:p>
      <w:pPr>
        <w:adjustRightInd w:val="0"/>
        <w:snapToGrid w:val="0"/>
        <w:spacing w:line="590" w:lineRule="exact"/>
        <w:ind w:firstLine="640" w:firstLineChars="200"/>
        <w:rPr>
          <w:snapToGrid w:val="0"/>
          <w:color w:val="auto"/>
          <w:kern w:val="0"/>
          <w:szCs w:val="32"/>
        </w:rPr>
      </w:pP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黑体" w:hAnsi="黑体" w:eastAsia="黑体" w:cs="黑体"/>
          <w:snapToGrid w:val="0"/>
          <w:color w:val="auto"/>
          <w:kern w:val="0"/>
          <w:szCs w:val="32"/>
        </w:rPr>
      </w:pP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黑体" w:hAnsi="黑体" w:eastAsia="黑体" w:cs="黑体"/>
          <w:snapToGrid w:val="0"/>
          <w:color w:val="auto"/>
          <w:kern w:val="0"/>
          <w:szCs w:val="32"/>
        </w:rPr>
      </w:pP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黑体" w:hAnsi="黑体" w:eastAsia="黑体" w:cs="黑体"/>
          <w:snapToGrid w:val="0"/>
          <w:color w:val="auto"/>
          <w:kern w:val="0"/>
          <w:szCs w:val="32"/>
        </w:rPr>
      </w:pPr>
    </w:p>
    <w:p>
      <w:pPr>
        <w:adjustRightInd w:val="0"/>
        <w:snapToGrid w:val="0"/>
        <w:spacing w:line="590" w:lineRule="exact"/>
        <w:rPr>
          <w:rFonts w:hint="eastAsia" w:ascii="黑体" w:hAnsi="黑体" w:eastAsia="黑体" w:cs="黑体"/>
          <w:snapToGrid w:val="0"/>
          <w:color w:val="auto"/>
          <w:kern w:val="0"/>
          <w:szCs w:val="32"/>
          <w:u w:val="single"/>
        </w:rPr>
      </w:pPr>
      <w:r>
        <w:rPr>
          <w:rFonts w:hint="eastAsia" w:ascii="黑体" w:hAnsi="黑体" w:eastAsia="黑体" w:cs="黑体"/>
          <w:snapToGrid w:val="0"/>
          <w:color w:val="auto"/>
          <w:kern w:val="0"/>
          <w:szCs w:val="32"/>
        </w:rPr>
        <w:t>申报单位（盖章）：</w:t>
      </w:r>
      <w:r>
        <w:rPr>
          <w:rFonts w:hint="eastAsia" w:ascii="黑体" w:hAnsi="黑体" w:eastAsia="黑体" w:cs="黑体"/>
          <w:snapToGrid w:val="0"/>
          <w:color w:val="auto"/>
          <w:kern w:val="0"/>
          <w:szCs w:val="32"/>
          <w:u w:val="single"/>
        </w:rPr>
        <w:t xml:space="preserve">　　　　　　　　　　            </w:t>
      </w:r>
    </w:p>
    <w:p>
      <w:pPr>
        <w:adjustRightInd w:val="0"/>
        <w:snapToGrid w:val="0"/>
        <w:spacing w:line="590" w:lineRule="exact"/>
        <w:rPr>
          <w:rFonts w:hint="eastAsia" w:ascii="黑体" w:hAnsi="黑体" w:eastAsia="黑体" w:cs="黑体"/>
          <w:snapToGrid w:val="0"/>
          <w:color w:val="auto"/>
          <w:kern w:val="0"/>
          <w:szCs w:val="32"/>
        </w:rPr>
      </w:pPr>
    </w:p>
    <w:p>
      <w:pPr>
        <w:rPr>
          <w:rFonts w:ascii="Times New Roman" w:hAnsi="Times New Roman" w:eastAsia="黑体"/>
          <w:u w:val="single"/>
        </w:rPr>
      </w:pPr>
      <w:r>
        <w:rPr>
          <w:rFonts w:hint="eastAsia" w:ascii="Times New Roman" w:hAnsi="黑体" w:eastAsia="黑体"/>
        </w:rPr>
        <w:t>推荐单位（盖章）：</w:t>
      </w:r>
      <w:r>
        <w:rPr>
          <w:rFonts w:ascii="Times New Roman" w:hAnsi="Times New Roman" w:eastAsia="黑体"/>
          <w:u w:val="single"/>
        </w:rPr>
        <w:t xml:space="preserve">                                </w:t>
      </w:r>
    </w:p>
    <w:p>
      <w:pPr>
        <w:adjustRightInd w:val="0"/>
        <w:snapToGrid w:val="0"/>
        <w:spacing w:line="590" w:lineRule="exact"/>
        <w:rPr>
          <w:rFonts w:hint="eastAsia" w:ascii="黑体" w:hAnsi="黑体" w:eastAsia="黑体" w:cs="黑体"/>
          <w:snapToGrid w:val="0"/>
          <w:color w:val="auto"/>
          <w:kern w:val="0"/>
          <w:szCs w:val="32"/>
        </w:rPr>
      </w:pPr>
    </w:p>
    <w:p>
      <w:pPr>
        <w:adjustRightInd w:val="0"/>
        <w:snapToGrid w:val="0"/>
        <w:spacing w:line="590" w:lineRule="exact"/>
        <w:rPr>
          <w:rFonts w:ascii="黑体" w:hAnsi="黑体" w:eastAsia="黑体" w:cs="黑体"/>
          <w:snapToGrid w:val="0"/>
          <w:color w:val="auto"/>
          <w:kern w:val="0"/>
          <w:szCs w:val="32"/>
          <w:u w:val="single"/>
        </w:rPr>
      </w:pPr>
      <w:r>
        <w:rPr>
          <w:rFonts w:hint="eastAsia" w:ascii="黑体" w:hAnsi="黑体" w:eastAsia="黑体" w:cs="黑体"/>
          <w:snapToGrid w:val="0"/>
          <w:color w:val="auto"/>
          <w:kern w:val="0"/>
          <w:szCs w:val="32"/>
        </w:rPr>
        <w:t>申报日期：</w:t>
      </w:r>
      <w:r>
        <w:rPr>
          <w:rFonts w:hint="eastAsia" w:ascii="黑体" w:hAnsi="黑体" w:eastAsia="黑体" w:cs="黑体"/>
          <w:snapToGrid w:val="0"/>
          <w:color w:val="auto"/>
          <w:kern w:val="0"/>
          <w:szCs w:val="32"/>
          <w:u w:val="single"/>
        </w:rPr>
        <w:t xml:space="preserve">　　　　　　　　　　                    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黑体" w:hAnsi="黑体" w:eastAsia="黑体" w:cs="黑体"/>
          <w:snapToGrid w:val="0"/>
          <w:color w:val="auto"/>
          <w:kern w:val="0"/>
          <w:szCs w:val="32"/>
        </w:rPr>
      </w:pP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黑体" w:hAnsi="黑体" w:eastAsia="黑体" w:cs="黑体"/>
          <w:snapToGrid w:val="0"/>
          <w:color w:val="auto"/>
          <w:kern w:val="0"/>
          <w:szCs w:val="32"/>
        </w:rPr>
      </w:pP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黑体" w:hAnsi="黑体" w:eastAsia="黑体" w:cs="黑体"/>
          <w:snapToGrid w:val="0"/>
          <w:color w:val="auto"/>
          <w:kern w:val="0"/>
          <w:szCs w:val="32"/>
        </w:rPr>
      </w:pPr>
    </w:p>
    <w:p>
      <w:pPr>
        <w:jc w:val="center"/>
        <w:rPr>
          <w:rFonts w:hint="eastAsia" w:ascii="方正小标宋简体" w:hAnsi="Times New Roman" w:eastAsia="方正小标宋简体" w:cs="Times New Roman"/>
          <w:b/>
          <w:color w:val="auto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/>
          <w:color w:val="auto"/>
          <w:sz w:val="44"/>
          <w:szCs w:val="44"/>
        </w:rPr>
        <w:t>案例名称</w:t>
      </w:r>
    </w:p>
    <w:p>
      <w:pPr>
        <w:jc w:val="center"/>
        <w:rPr>
          <w:rFonts w:ascii="Times New Roman" w:hAnsi="Times New Roman" w:eastAsia="黑体" w:cs="Times New Roman"/>
          <w:b/>
          <w:color w:val="auto"/>
          <w:szCs w:val="32"/>
        </w:rPr>
      </w:pPr>
    </w:p>
    <w:p>
      <w:pPr>
        <w:pStyle w:val="15"/>
        <w:spacing w:line="240" w:lineRule="auto"/>
        <w:ind w:firstLine="600"/>
        <w:rPr>
          <w:rFonts w:ascii="仿宋_GB2312" w:hAnsi="宋体" w:eastAsia="仿宋_GB2312" w:cs="Times New Roman"/>
          <w:bCs/>
          <w:color w:val="auto"/>
          <w:kern w:val="2"/>
          <w:sz w:val="30"/>
          <w:szCs w:val="30"/>
        </w:rPr>
      </w:pPr>
      <w:r>
        <w:rPr>
          <w:rFonts w:hint="eastAsia" w:ascii="仿宋_GB2312" w:hAnsi="宋体" w:eastAsia="仿宋_GB2312" w:cs="Times New Roman"/>
          <w:b w:val="0"/>
          <w:bCs/>
          <w:color w:val="auto"/>
          <w:sz w:val="30"/>
          <w:szCs w:val="30"/>
        </w:rPr>
        <w:t>引言：</w:t>
      </w:r>
      <w:r>
        <w:rPr>
          <w:rFonts w:hint="eastAsia" w:ascii="仿宋_GB2312" w:hAnsi="宋体" w:eastAsia="仿宋_GB2312" w:cs="Times New Roman"/>
          <w:bCs/>
          <w:sz w:val="30"/>
          <w:szCs w:val="30"/>
        </w:rPr>
        <w:t>简要</w:t>
      </w:r>
      <w:r>
        <w:rPr>
          <w:rFonts w:hint="eastAsia" w:ascii="仿宋_GB2312" w:hAnsi="宋体" w:eastAsia="仿宋_GB2312" w:cs="Times New Roman"/>
          <w:bCs/>
          <w:color w:val="auto"/>
          <w:sz w:val="30"/>
          <w:szCs w:val="30"/>
        </w:rPr>
        <w:t>介绍企业概况。</w:t>
      </w:r>
    </w:p>
    <w:p>
      <w:pPr>
        <w:pStyle w:val="16"/>
        <w:numPr>
          <w:ilvl w:val="0"/>
          <w:numId w:val="0"/>
        </w:numPr>
        <w:ind w:firstLine="629" w:firstLineChars="196"/>
        <w:jc w:val="left"/>
        <w:rPr>
          <w:rFonts w:ascii="Times New Roman" w:hAnsi="Times New Roman" w:eastAsia="黑体" w:cs="Times New Roman"/>
          <w:b/>
          <w:color w:val="auto"/>
          <w:szCs w:val="32"/>
        </w:rPr>
      </w:pPr>
      <w:r>
        <w:rPr>
          <w:rFonts w:hint="eastAsia" w:ascii="Times New Roman" w:hAnsi="Times New Roman" w:eastAsia="黑体" w:cs="Times New Roman"/>
          <w:b/>
          <w:szCs w:val="32"/>
        </w:rPr>
        <w:t>一、</w:t>
      </w:r>
      <w:r>
        <w:rPr>
          <w:rFonts w:hint="eastAsia" w:ascii="Times New Roman" w:hAnsi="Times New Roman" w:eastAsia="黑体" w:cs="Times New Roman"/>
          <w:b/>
          <w:color w:val="auto"/>
          <w:szCs w:val="32"/>
        </w:rPr>
        <w:t>行业概况</w:t>
      </w:r>
    </w:p>
    <w:p>
      <w:pPr>
        <w:pStyle w:val="15"/>
        <w:spacing w:line="240" w:lineRule="auto"/>
        <w:ind w:firstLine="600"/>
        <w:rPr>
          <w:rFonts w:hint="eastAsia" w:ascii="仿宋_GB2312" w:hAnsi="宋体" w:eastAsia="仿宋_GB2312" w:cs="Times New Roman"/>
          <w:b/>
          <w:bCs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kern w:val="21"/>
          <w:sz w:val="30"/>
          <w:szCs w:val="30"/>
        </w:rPr>
        <w:t>正文（此处可有几句统领性描述）</w:t>
      </w:r>
    </w:p>
    <w:p>
      <w:pPr>
        <w:pStyle w:val="15"/>
        <w:spacing w:line="240" w:lineRule="auto"/>
        <w:ind w:firstLine="600" w:firstLineChars="200"/>
        <w:rPr>
          <w:rFonts w:hint="eastAsia" w:ascii="仿宋_GB2312" w:hAnsi="宋体" w:eastAsia="仿宋_GB2312" w:cs="Times New Roman"/>
          <w:b/>
          <w:bCs/>
          <w:color w:val="auto"/>
          <w:sz w:val="30"/>
          <w:szCs w:val="30"/>
        </w:rPr>
      </w:pPr>
      <w:r>
        <w:rPr>
          <w:rFonts w:hint="eastAsia" w:ascii="仿宋_GB2312" w:hAnsi="微软雅黑" w:eastAsia="仿宋_GB2312" w:cs="Times New Roman"/>
          <w:bCs/>
          <w:sz w:val="30"/>
          <w:szCs w:val="30"/>
        </w:rPr>
        <w:t>（一）</w:t>
      </w:r>
      <w:r>
        <w:rPr>
          <w:rFonts w:hint="eastAsia" w:ascii="仿宋_GB2312" w:hAnsi="微软雅黑" w:eastAsia="仿宋_GB2312" w:cs="Times New Roman"/>
          <w:bCs/>
          <w:color w:val="auto"/>
          <w:sz w:val="30"/>
          <w:szCs w:val="30"/>
        </w:rPr>
        <w:t>行业背景</w:t>
      </w:r>
      <w:bookmarkStart w:id="0" w:name="_Hlk58488896"/>
    </w:p>
    <w:bookmarkEnd w:id="0"/>
    <w:p>
      <w:pPr>
        <w:pStyle w:val="15"/>
        <w:spacing w:line="240" w:lineRule="auto"/>
        <w:ind w:firstLine="600" w:firstLineChars="200"/>
        <w:rPr>
          <w:rFonts w:hint="eastAsia" w:ascii="仿宋_GB2312" w:hAnsi="宋体" w:eastAsia="仿宋_GB2312" w:cs="Times New Roman"/>
          <w:b/>
          <w:bCs/>
          <w:color w:val="auto"/>
          <w:sz w:val="30"/>
          <w:szCs w:val="30"/>
        </w:rPr>
      </w:pPr>
      <w:r>
        <w:rPr>
          <w:rFonts w:hint="eastAsia" w:ascii="仿宋_GB2312" w:hAnsi="微软雅黑" w:eastAsia="仿宋_GB2312" w:cs="Times New Roman"/>
          <w:bCs/>
          <w:sz w:val="30"/>
          <w:szCs w:val="30"/>
        </w:rPr>
        <w:t>（二）</w:t>
      </w:r>
      <w:r>
        <w:rPr>
          <w:rFonts w:hint="eastAsia" w:ascii="仿宋_GB2312" w:hAnsi="微软雅黑" w:eastAsia="仿宋_GB2312" w:cs="Times New Roman"/>
          <w:bCs/>
          <w:color w:val="auto"/>
          <w:sz w:val="30"/>
          <w:szCs w:val="30"/>
        </w:rPr>
        <w:t>行业现状</w:t>
      </w:r>
    </w:p>
    <w:p>
      <w:pPr>
        <w:pStyle w:val="15"/>
        <w:spacing w:line="240" w:lineRule="auto"/>
        <w:ind w:firstLine="600" w:firstLineChars="200"/>
        <w:rPr>
          <w:rFonts w:hint="eastAsia" w:ascii="仿宋_GB2312" w:hAnsi="宋体" w:eastAsia="仿宋_GB2312" w:cs="Times New Roman"/>
          <w:b/>
          <w:bCs/>
          <w:color w:val="auto"/>
          <w:sz w:val="30"/>
          <w:szCs w:val="30"/>
        </w:rPr>
      </w:pPr>
      <w:r>
        <w:rPr>
          <w:rFonts w:hint="eastAsia" w:ascii="仿宋_GB2312" w:hAnsi="微软雅黑" w:eastAsia="仿宋_GB2312" w:cs="Times New Roman"/>
          <w:bCs/>
          <w:sz w:val="30"/>
          <w:szCs w:val="30"/>
        </w:rPr>
        <w:t>（三）</w:t>
      </w:r>
      <w:r>
        <w:rPr>
          <w:rFonts w:hint="eastAsia" w:ascii="仿宋_GB2312" w:hAnsi="微软雅黑" w:eastAsia="仿宋_GB2312" w:cs="Times New Roman"/>
          <w:bCs/>
          <w:color w:val="auto"/>
          <w:sz w:val="30"/>
          <w:szCs w:val="30"/>
        </w:rPr>
        <w:t>亟待解决的问题</w:t>
      </w:r>
    </w:p>
    <w:p>
      <w:pPr>
        <w:ind w:firstLine="629" w:firstLineChars="196"/>
        <w:jc w:val="left"/>
        <w:rPr>
          <w:rFonts w:ascii="Times New Roman" w:hAnsi="Times New Roman" w:eastAsia="黑体" w:cs="Times New Roman"/>
          <w:b/>
          <w:color w:val="auto"/>
          <w:szCs w:val="32"/>
        </w:rPr>
      </w:pPr>
      <w:r>
        <w:rPr>
          <w:rFonts w:hint="eastAsia" w:ascii="Times New Roman" w:hAnsi="Times New Roman" w:eastAsia="黑体" w:cs="Times New Roman"/>
          <w:b/>
          <w:color w:val="auto"/>
          <w:szCs w:val="32"/>
        </w:rPr>
        <w:t>二、项目实施</w:t>
      </w:r>
      <w:r>
        <w:rPr>
          <w:rFonts w:hint="eastAsia" w:ascii="Times New Roman" w:hAnsi="Times New Roman" w:eastAsia="黑体" w:cs="Times New Roman"/>
          <w:b/>
          <w:szCs w:val="32"/>
        </w:rPr>
        <w:t>情况</w:t>
      </w:r>
    </w:p>
    <w:p>
      <w:pPr>
        <w:pStyle w:val="15"/>
        <w:spacing w:line="240" w:lineRule="auto"/>
        <w:ind w:firstLine="600"/>
        <w:rPr>
          <w:rFonts w:ascii="仿宋_GB2312" w:eastAsia="仿宋_GB2312"/>
          <w:color w:val="auto"/>
          <w:kern w:val="21"/>
          <w:sz w:val="30"/>
          <w:szCs w:val="30"/>
        </w:rPr>
      </w:pPr>
      <w:r>
        <w:rPr>
          <w:rFonts w:hint="eastAsia" w:ascii="仿宋_GB2312" w:eastAsia="仿宋_GB2312"/>
          <w:kern w:val="21"/>
          <w:sz w:val="30"/>
          <w:szCs w:val="30"/>
        </w:rPr>
        <w:t>全面论述项目实施情况</w:t>
      </w:r>
      <w:r>
        <w:rPr>
          <w:rFonts w:hint="eastAsia" w:ascii="仿宋_GB2312" w:eastAsia="仿宋_GB2312"/>
          <w:color w:val="auto"/>
          <w:kern w:val="21"/>
          <w:sz w:val="30"/>
          <w:szCs w:val="30"/>
        </w:rPr>
        <w:t>，</w:t>
      </w:r>
      <w:r>
        <w:rPr>
          <w:rFonts w:hint="eastAsia" w:ascii="仿宋_GB2312" w:eastAsia="仿宋_GB2312"/>
          <w:kern w:val="21"/>
          <w:sz w:val="30"/>
          <w:szCs w:val="30"/>
        </w:rPr>
        <w:t>内容客观准确，形式图文并茂。</w:t>
      </w:r>
      <w:r>
        <w:rPr>
          <w:rFonts w:hint="eastAsia" w:ascii="仿宋_GB2312" w:eastAsia="仿宋_GB2312"/>
          <w:color w:val="auto"/>
          <w:kern w:val="21"/>
          <w:sz w:val="30"/>
          <w:szCs w:val="30"/>
        </w:rPr>
        <w:t>包括技术与业务</w:t>
      </w:r>
      <w:r>
        <w:rPr>
          <w:rFonts w:hint="eastAsia" w:ascii="仿宋_GB2312" w:eastAsia="仿宋_GB2312"/>
          <w:kern w:val="21"/>
          <w:sz w:val="30"/>
          <w:szCs w:val="30"/>
        </w:rPr>
        <w:t>如何</w:t>
      </w:r>
      <w:r>
        <w:rPr>
          <w:rFonts w:hint="eastAsia" w:ascii="仿宋_GB2312" w:eastAsia="仿宋_GB2312"/>
          <w:color w:val="auto"/>
          <w:kern w:val="21"/>
          <w:sz w:val="30"/>
          <w:szCs w:val="30"/>
        </w:rPr>
        <w:t>结合，工业互联网标识解析技术如何助力业务提升与创新，如何解决企业痛点和难点，其核心价值体现在哪些方面。</w:t>
      </w:r>
    </w:p>
    <w:p>
      <w:pPr>
        <w:pStyle w:val="15"/>
        <w:spacing w:line="240" w:lineRule="auto"/>
        <w:ind w:firstLine="600" w:firstLineChars="200"/>
        <w:rPr>
          <w:rFonts w:hint="eastAsia" w:ascii="仿宋_GB2312" w:hAnsi="宋体" w:eastAsia="仿宋_GB2312" w:cs="Times New Roman"/>
          <w:b/>
          <w:bCs/>
          <w:color w:val="auto"/>
          <w:sz w:val="30"/>
          <w:szCs w:val="30"/>
        </w:rPr>
      </w:pPr>
      <w:r>
        <w:rPr>
          <w:rFonts w:hint="eastAsia" w:ascii="仿宋_GB2312" w:hAnsi="微软雅黑" w:eastAsia="仿宋_GB2312" w:cs="Times New Roman"/>
          <w:bCs/>
          <w:sz w:val="30"/>
          <w:szCs w:val="30"/>
        </w:rPr>
        <w:t>（一）</w:t>
      </w:r>
      <w:r>
        <w:rPr>
          <w:rFonts w:hint="eastAsia" w:ascii="仿宋_GB2312" w:hAnsi="微软雅黑" w:eastAsia="仿宋_GB2312" w:cs="Times New Roman"/>
          <w:bCs/>
          <w:color w:val="auto"/>
          <w:sz w:val="30"/>
          <w:szCs w:val="30"/>
        </w:rPr>
        <w:t>项目总体架构和主要内容</w:t>
      </w:r>
    </w:p>
    <w:p>
      <w:pPr>
        <w:pStyle w:val="15"/>
        <w:spacing w:line="240" w:lineRule="auto"/>
        <w:ind w:firstLine="600"/>
        <w:rPr>
          <w:rFonts w:ascii="仿宋_GB2312" w:eastAsia="仿宋_GB2312"/>
          <w:color w:val="auto"/>
          <w:kern w:val="21"/>
          <w:sz w:val="30"/>
          <w:szCs w:val="30"/>
        </w:rPr>
      </w:pPr>
      <w:r>
        <w:rPr>
          <w:rFonts w:hint="eastAsia" w:ascii="仿宋_GB2312" w:eastAsia="仿宋_GB2312"/>
          <w:bCs/>
          <w:kern w:val="21"/>
          <w:sz w:val="30"/>
          <w:szCs w:val="30"/>
        </w:rPr>
        <w:t>1.XXXX</w:t>
      </w:r>
    </w:p>
    <w:p>
      <w:pPr>
        <w:pStyle w:val="15"/>
        <w:spacing w:line="240" w:lineRule="auto"/>
        <w:ind w:firstLine="600"/>
        <w:rPr>
          <w:rFonts w:ascii="仿宋_GB2312" w:eastAsia="仿宋_GB2312"/>
          <w:color w:val="auto"/>
          <w:kern w:val="21"/>
          <w:sz w:val="30"/>
          <w:szCs w:val="30"/>
        </w:rPr>
      </w:pPr>
      <w:r>
        <w:rPr>
          <w:rFonts w:hint="eastAsia" w:ascii="仿宋_GB2312" w:eastAsia="仿宋_GB2312"/>
          <w:bCs/>
          <w:color w:val="auto"/>
          <w:kern w:val="21"/>
          <w:sz w:val="30"/>
          <w:szCs w:val="30"/>
        </w:rPr>
        <w:t>2</w:t>
      </w:r>
      <w:r>
        <w:rPr>
          <w:rFonts w:hint="eastAsia" w:ascii="仿宋_GB2312" w:eastAsia="仿宋_GB2312"/>
          <w:bCs/>
          <w:kern w:val="21"/>
          <w:sz w:val="30"/>
          <w:szCs w:val="30"/>
        </w:rPr>
        <w:t>.</w:t>
      </w:r>
      <w:r>
        <w:rPr>
          <w:rFonts w:hint="eastAsia" w:ascii="仿宋_GB2312" w:eastAsia="仿宋_GB2312"/>
          <w:bCs/>
          <w:color w:val="auto"/>
          <w:kern w:val="21"/>
          <w:sz w:val="30"/>
          <w:szCs w:val="30"/>
        </w:rPr>
        <w:t>XXXX</w:t>
      </w:r>
      <w:r>
        <w:rPr>
          <w:rFonts w:ascii="仿宋_GB2312" w:eastAsia="仿宋_GB2312"/>
          <w:bCs/>
          <w:color w:val="auto"/>
          <w:kern w:val="21"/>
          <w:sz w:val="30"/>
          <w:szCs w:val="30"/>
        </w:rPr>
        <w:t xml:space="preserve"> </w:t>
      </w:r>
    </w:p>
    <w:p>
      <w:pPr>
        <w:pStyle w:val="15"/>
        <w:spacing w:line="240" w:lineRule="auto"/>
        <w:ind w:firstLine="600" w:firstLineChars="200"/>
        <w:rPr>
          <w:rFonts w:hint="eastAsia" w:ascii="仿宋_GB2312" w:hAnsi="宋体" w:eastAsia="仿宋_GB2312" w:cs="Times New Roman"/>
          <w:b/>
          <w:bCs/>
          <w:color w:val="auto"/>
          <w:sz w:val="30"/>
          <w:szCs w:val="30"/>
        </w:rPr>
      </w:pPr>
      <w:r>
        <w:rPr>
          <w:rFonts w:hint="eastAsia" w:ascii="仿宋_GB2312" w:hAnsi="微软雅黑" w:eastAsia="仿宋_GB2312" w:cs="Times New Roman"/>
          <w:bCs/>
          <w:sz w:val="30"/>
          <w:szCs w:val="30"/>
        </w:rPr>
        <w:t>（二）</w:t>
      </w:r>
      <w:r>
        <w:rPr>
          <w:rFonts w:hint="eastAsia" w:ascii="仿宋_GB2312" w:hAnsi="微软雅黑" w:eastAsia="仿宋_GB2312" w:cs="Times New Roman"/>
          <w:bCs/>
          <w:color w:val="auto"/>
          <w:sz w:val="30"/>
          <w:szCs w:val="30"/>
        </w:rPr>
        <w:t>应用场景和应用模式</w:t>
      </w:r>
    </w:p>
    <w:p>
      <w:pPr>
        <w:pStyle w:val="15"/>
        <w:spacing w:line="240" w:lineRule="auto"/>
        <w:ind w:firstLine="600"/>
        <w:jc w:val="left"/>
        <w:rPr>
          <w:rFonts w:ascii="仿宋_GB2312" w:eastAsia="仿宋_GB2312"/>
          <w:color w:val="auto"/>
          <w:kern w:val="21"/>
          <w:sz w:val="30"/>
          <w:szCs w:val="30"/>
        </w:rPr>
      </w:pPr>
      <w:r>
        <w:rPr>
          <w:rFonts w:hint="eastAsia" w:ascii="仿宋_GB2312" w:eastAsia="仿宋_GB2312"/>
          <w:color w:val="auto"/>
          <w:kern w:val="21"/>
          <w:sz w:val="30"/>
          <w:szCs w:val="30"/>
        </w:rPr>
        <w:t>如何应用数据、挖掘数据价值，如何利用工业互联网实现业务优化或模式创新等，如何实现一体化安全防护等</w:t>
      </w:r>
      <w:r>
        <w:rPr>
          <w:rFonts w:hint="eastAsia" w:ascii="仿宋_GB2312" w:eastAsia="仿宋_GB2312"/>
          <w:kern w:val="21"/>
          <w:sz w:val="30"/>
          <w:szCs w:val="30"/>
        </w:rPr>
        <w:t>。</w:t>
      </w:r>
    </w:p>
    <w:p>
      <w:pPr>
        <w:pStyle w:val="15"/>
        <w:spacing w:line="240" w:lineRule="auto"/>
        <w:ind w:firstLine="600" w:firstLineChars="200"/>
        <w:rPr>
          <w:rFonts w:hint="eastAsia" w:ascii="仿宋_GB2312" w:hAnsi="宋体" w:eastAsia="仿宋_GB2312" w:cs="Times New Roman"/>
          <w:b/>
          <w:bCs/>
          <w:color w:val="auto"/>
          <w:sz w:val="30"/>
          <w:szCs w:val="30"/>
        </w:rPr>
      </w:pPr>
      <w:r>
        <w:rPr>
          <w:rFonts w:hint="eastAsia" w:ascii="仿宋_GB2312" w:hAnsi="微软雅黑" w:eastAsia="仿宋_GB2312" w:cs="Times New Roman"/>
          <w:bCs/>
          <w:sz w:val="30"/>
          <w:szCs w:val="30"/>
        </w:rPr>
        <w:t>（三）</w:t>
      </w:r>
      <w:r>
        <w:rPr>
          <w:rFonts w:hint="eastAsia" w:ascii="仿宋_GB2312" w:hAnsi="微软雅黑" w:eastAsia="仿宋_GB2312" w:cs="Times New Roman"/>
          <w:bCs/>
          <w:color w:val="auto"/>
          <w:sz w:val="30"/>
          <w:szCs w:val="30"/>
        </w:rPr>
        <w:t>标识对产业发展的促进作用</w:t>
      </w:r>
    </w:p>
    <w:p>
      <w:pPr>
        <w:pStyle w:val="15"/>
        <w:spacing w:before="0" w:beforeLines="0" w:after="0" w:afterLines="0" w:line="240" w:lineRule="auto"/>
        <w:ind w:firstLine="600"/>
        <w:rPr>
          <w:rFonts w:ascii="仿宋_GB2312" w:eastAsia="仿宋_GB2312" w:cs="Times New Roman"/>
          <w:bCs/>
          <w:color w:val="auto"/>
          <w:kern w:val="0"/>
          <w:sz w:val="30"/>
          <w:szCs w:val="30"/>
        </w:rPr>
      </w:pPr>
      <w:r>
        <w:rPr>
          <w:rFonts w:hint="eastAsia" w:ascii="仿宋_GB2312" w:eastAsia="仿宋_GB2312"/>
          <w:color w:val="auto"/>
          <w:kern w:val="21"/>
          <w:sz w:val="30"/>
          <w:szCs w:val="30"/>
        </w:rPr>
        <w:t>重点分析在使用标识后，对企业生产环节、销售成本和其他方面所发生的</w:t>
      </w:r>
      <w:r>
        <w:rPr>
          <w:rFonts w:hint="eastAsia" w:ascii="仿宋_GB2312" w:eastAsia="仿宋_GB2312"/>
          <w:kern w:val="21"/>
          <w:sz w:val="30"/>
          <w:szCs w:val="30"/>
        </w:rPr>
        <w:t>影响</w:t>
      </w:r>
      <w:r>
        <w:rPr>
          <w:rFonts w:hint="eastAsia" w:ascii="仿宋_GB2312" w:eastAsia="仿宋_GB2312"/>
          <w:color w:val="auto"/>
          <w:kern w:val="21"/>
          <w:sz w:val="30"/>
          <w:szCs w:val="30"/>
        </w:rPr>
        <w:t>以及经济效益。</w:t>
      </w:r>
    </w:p>
    <w:p>
      <w:pPr>
        <w:ind w:firstLine="629" w:firstLineChars="196"/>
        <w:jc w:val="left"/>
        <w:rPr>
          <w:rFonts w:ascii="Times New Roman" w:hAnsi="Times New Roman" w:eastAsia="黑体" w:cs="Times New Roman"/>
          <w:b/>
          <w:color w:val="auto"/>
          <w:szCs w:val="32"/>
        </w:rPr>
      </w:pPr>
      <w:r>
        <w:rPr>
          <w:rFonts w:hint="eastAsia" w:ascii="Times New Roman" w:hAnsi="Times New Roman" w:eastAsia="黑体" w:cs="Times New Roman"/>
          <w:b/>
          <w:color w:val="auto"/>
          <w:szCs w:val="32"/>
        </w:rPr>
        <w:t>三、项目创新点和实施效果</w:t>
      </w:r>
    </w:p>
    <w:p>
      <w:pPr>
        <w:pStyle w:val="15"/>
        <w:spacing w:line="240" w:lineRule="auto"/>
        <w:ind w:firstLine="600" w:firstLineChars="200"/>
        <w:rPr>
          <w:rFonts w:hint="eastAsia" w:ascii="仿宋_GB2312" w:hAnsi="宋体" w:eastAsia="仿宋_GB2312" w:cs="Times New Roman"/>
          <w:b/>
          <w:bCs/>
          <w:color w:val="auto"/>
          <w:sz w:val="30"/>
          <w:szCs w:val="30"/>
        </w:rPr>
      </w:pPr>
      <w:r>
        <w:rPr>
          <w:rFonts w:hint="eastAsia" w:ascii="仿宋_GB2312" w:hAnsi="微软雅黑" w:eastAsia="仿宋_GB2312" w:cs="Times New Roman"/>
          <w:bCs/>
          <w:sz w:val="30"/>
          <w:szCs w:val="30"/>
        </w:rPr>
        <w:t>（一）</w:t>
      </w:r>
      <w:r>
        <w:rPr>
          <w:rFonts w:hint="eastAsia" w:ascii="仿宋_GB2312" w:hAnsi="微软雅黑" w:eastAsia="仿宋_GB2312" w:cs="Times New Roman"/>
          <w:bCs/>
          <w:color w:val="auto"/>
          <w:sz w:val="30"/>
          <w:szCs w:val="30"/>
        </w:rPr>
        <w:t>项目先进性及创新点</w:t>
      </w:r>
    </w:p>
    <w:p>
      <w:pPr>
        <w:pStyle w:val="15"/>
        <w:spacing w:line="240" w:lineRule="auto"/>
        <w:ind w:firstLine="600" w:firstLineChars="200"/>
        <w:jc w:val="left"/>
        <w:rPr>
          <w:rFonts w:hint="eastAsia" w:ascii="仿宋_GB2312" w:hAnsi="宋体" w:eastAsia="仿宋_GB2312" w:cs="Times New Roman"/>
          <w:b/>
          <w:bCs/>
          <w:color w:val="auto"/>
          <w:sz w:val="30"/>
          <w:szCs w:val="30"/>
        </w:rPr>
      </w:pPr>
      <w:r>
        <w:rPr>
          <w:rFonts w:hint="eastAsia" w:ascii="仿宋_GB2312" w:hAnsi="微软雅黑" w:eastAsia="仿宋_GB2312" w:cs="Times New Roman"/>
          <w:bCs/>
          <w:sz w:val="30"/>
          <w:szCs w:val="30"/>
        </w:rPr>
        <w:t>（二）</w:t>
      </w:r>
      <w:r>
        <w:rPr>
          <w:rFonts w:hint="eastAsia" w:ascii="仿宋_GB2312" w:hAnsi="微软雅黑" w:eastAsia="仿宋_GB2312" w:cs="Times New Roman"/>
          <w:bCs/>
          <w:color w:val="auto"/>
          <w:sz w:val="30"/>
          <w:szCs w:val="30"/>
        </w:rPr>
        <w:t>实施效果</w:t>
      </w:r>
    </w:p>
    <w:p>
      <w:pPr>
        <w:pStyle w:val="15"/>
        <w:spacing w:line="240" w:lineRule="auto"/>
        <w:ind w:firstLine="600"/>
        <w:jc w:val="left"/>
        <w:rPr>
          <w:rFonts w:ascii="仿宋_GB2312" w:eastAsia="仿宋_GB2312"/>
          <w:color w:val="auto"/>
          <w:kern w:val="21"/>
          <w:sz w:val="30"/>
          <w:szCs w:val="30"/>
        </w:rPr>
      </w:pPr>
      <w:r>
        <w:rPr>
          <w:rFonts w:hint="eastAsia" w:ascii="仿宋_GB2312" w:eastAsia="仿宋_GB2312"/>
          <w:color w:val="auto"/>
          <w:kern w:val="21"/>
          <w:sz w:val="30"/>
          <w:szCs w:val="30"/>
        </w:rPr>
        <w:t>描述实践案例实施效果，给出量化指标</w:t>
      </w:r>
      <w:r>
        <w:rPr>
          <w:rFonts w:hint="eastAsia" w:ascii="仿宋_GB2312" w:eastAsia="仿宋_GB2312"/>
          <w:kern w:val="21"/>
          <w:sz w:val="30"/>
          <w:szCs w:val="30"/>
        </w:rPr>
        <w:t>（如成本、生产效率、质量、能耗等）</w:t>
      </w:r>
      <w:r>
        <w:rPr>
          <w:rFonts w:hint="eastAsia" w:ascii="仿宋_GB2312" w:eastAsia="仿宋_GB2312"/>
          <w:color w:val="auto"/>
          <w:kern w:val="21"/>
          <w:sz w:val="30"/>
          <w:szCs w:val="30"/>
        </w:rPr>
        <w:t>，进行前后效果对比。</w:t>
      </w:r>
    </w:p>
    <w:p>
      <w:pPr>
        <w:numPr>
          <w:ilvl w:val="0"/>
          <w:numId w:val="1"/>
        </w:numPr>
        <w:ind w:firstLine="629" w:firstLineChars="196"/>
        <w:jc w:val="left"/>
        <w:rPr>
          <w:rFonts w:ascii="Times New Roman" w:hAnsi="Times New Roman" w:eastAsia="黑体" w:cs="Times New Roman"/>
          <w:b/>
          <w:color w:val="auto"/>
          <w:szCs w:val="32"/>
        </w:rPr>
      </w:pPr>
      <w:r>
        <w:rPr>
          <w:rFonts w:hint="eastAsia" w:ascii="Times New Roman" w:hAnsi="Times New Roman" w:eastAsia="黑体" w:cs="Times New Roman"/>
          <w:b/>
          <w:color w:val="auto"/>
          <w:szCs w:val="32"/>
        </w:rPr>
        <w:t>其他材料展示</w:t>
      </w:r>
    </w:p>
    <w:p>
      <w:pPr>
        <w:pStyle w:val="15"/>
        <w:spacing w:line="240" w:lineRule="auto"/>
        <w:ind w:firstLine="600"/>
        <w:jc w:val="left"/>
        <w:rPr>
          <w:rFonts w:ascii="仿宋_GB2312" w:eastAsia="仿宋_GB2312"/>
          <w:color w:val="auto"/>
          <w:kern w:val="21"/>
          <w:sz w:val="30"/>
          <w:szCs w:val="30"/>
        </w:rPr>
      </w:pPr>
      <w:r>
        <w:rPr>
          <w:rFonts w:hint="eastAsia" w:ascii="仿宋_GB2312" w:eastAsia="仿宋_GB2312"/>
          <w:kern w:val="21"/>
          <w:sz w:val="30"/>
          <w:szCs w:val="30"/>
        </w:rPr>
        <w:t>此部分非必需。若有条件，可提供</w:t>
      </w:r>
      <w:r>
        <w:rPr>
          <w:rFonts w:hint="eastAsia" w:ascii="仿宋_GB2312" w:eastAsia="仿宋_GB2312"/>
          <w:color w:val="auto"/>
          <w:kern w:val="21"/>
          <w:sz w:val="30"/>
          <w:szCs w:val="30"/>
        </w:rPr>
        <w:t>基于实践案例的PPT、应用案例视频</w:t>
      </w:r>
      <w:r>
        <w:rPr>
          <w:rFonts w:hint="eastAsia" w:ascii="仿宋_GB2312" w:eastAsia="仿宋_GB2312"/>
          <w:kern w:val="21"/>
          <w:sz w:val="30"/>
          <w:szCs w:val="30"/>
        </w:rPr>
        <w:t>电子版</w:t>
      </w:r>
      <w:r>
        <w:rPr>
          <w:rFonts w:hint="eastAsia" w:ascii="仿宋_GB2312" w:eastAsia="仿宋_GB2312"/>
          <w:color w:val="auto"/>
          <w:kern w:val="21"/>
          <w:sz w:val="30"/>
          <w:szCs w:val="30"/>
        </w:rPr>
        <w:t>（</w:t>
      </w:r>
      <w:r>
        <w:rPr>
          <w:rFonts w:hint="eastAsia" w:ascii="仿宋_GB2312" w:eastAsia="仿宋_GB2312"/>
          <w:kern w:val="21"/>
          <w:sz w:val="30"/>
          <w:szCs w:val="30"/>
        </w:rPr>
        <w:t>如</w:t>
      </w:r>
      <w:r>
        <w:rPr>
          <w:rFonts w:hint="eastAsia" w:ascii="仿宋_GB2312" w:eastAsia="仿宋_GB2312"/>
          <w:color w:val="auto"/>
          <w:kern w:val="21"/>
          <w:sz w:val="30"/>
          <w:szCs w:val="30"/>
        </w:rPr>
        <w:t>现场打码、贴标、数据采集、系统操作、扫码应用、展示企业介绍等）。文件不超过100M，视频时长不超过5分钟。</w:t>
      </w:r>
    </w:p>
    <w:p>
      <w:pPr>
        <w:rPr>
          <w:rFonts w:ascii="仿宋" w:hAnsi="仿宋" w:eastAsia="仿宋"/>
          <w:szCs w:val="32"/>
        </w:rPr>
      </w:pPr>
      <w:r>
        <w:rPr>
          <w:rFonts w:ascii="仿宋" w:hAnsi="仿宋" w:eastAsia="仿宋"/>
          <w:szCs w:val="32"/>
        </w:rPr>
        <w:t xml:space="preserve">    </w:t>
      </w:r>
    </w:p>
    <w:p>
      <w:pPr>
        <w:rPr>
          <w:rFonts w:ascii="仿宋" w:hAnsi="仿宋" w:eastAsia="仿宋"/>
          <w:szCs w:val="32"/>
        </w:rPr>
      </w:pPr>
    </w:p>
    <w:p>
      <w:pPr>
        <w:ind w:firstLine="0" w:firstLineChars="0"/>
      </w:pP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_GB2312" w:hAnsi="Times New Roman" w:eastAsia="仿宋_GB2312" w:cs="宋体"/>
          <w:b w:val="0"/>
          <w:color w:val="auto"/>
          <w:kern w:val="21"/>
          <w:sz w:val="30"/>
          <w:szCs w:val="30"/>
        </w:rPr>
        <w:t xml:space="preserve">申请单位联系人：   </w:t>
      </w:r>
      <w:r>
        <w:rPr>
          <w:rFonts w:hint="eastAsia" w:ascii="仿宋_GB2312" w:hAnsi="Times New Roman" w:cs="宋体"/>
          <w:b w:val="0"/>
          <w:color w:val="auto"/>
          <w:kern w:val="21"/>
          <w:sz w:val="30"/>
          <w:szCs w:val="30"/>
          <w:lang w:val="en-US" w:eastAsia="zh-CN"/>
        </w:rPr>
        <w:t xml:space="preserve">               </w:t>
      </w:r>
      <w:r>
        <w:rPr>
          <w:rFonts w:hint="eastAsia" w:ascii="仿宋_GB2312" w:hAnsi="Times New Roman" w:eastAsia="仿宋_GB2312" w:cs="宋体"/>
          <w:b w:val="0"/>
          <w:color w:val="auto"/>
          <w:kern w:val="21"/>
          <w:sz w:val="30"/>
          <w:szCs w:val="30"/>
        </w:rPr>
        <w:t>联系电话：</w:t>
      </w:r>
    </w:p>
    <w:p>
      <w:pPr>
        <w:rPr>
          <w:rFonts w:ascii="仿宋" w:hAnsi="仿宋" w:eastAsia="仿宋"/>
          <w:szCs w:val="32"/>
        </w:rPr>
      </w:pPr>
    </w:p>
    <w:p/>
    <w:sectPr>
      <w:pgSz w:w="11906" w:h="16838"/>
      <w:pgMar w:top="1531" w:right="1531" w:bottom="153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64CEB8"/>
    <w:multiLevelType w:val="singleLevel"/>
    <w:tmpl w:val="B964CEB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D3EEAB"/>
    <w:rsid w:val="00DDC97F"/>
    <w:rsid w:val="1F774B70"/>
    <w:rsid w:val="30F0FC3A"/>
    <w:rsid w:val="3F3B30A4"/>
    <w:rsid w:val="3FEA22D7"/>
    <w:rsid w:val="3FF87326"/>
    <w:rsid w:val="5DDF02B5"/>
    <w:rsid w:val="67EF8C62"/>
    <w:rsid w:val="67FDD95E"/>
    <w:rsid w:val="6B7F765C"/>
    <w:rsid w:val="729D4577"/>
    <w:rsid w:val="73D3EEAB"/>
    <w:rsid w:val="75FF1D0F"/>
    <w:rsid w:val="77BFC578"/>
    <w:rsid w:val="78CEA30A"/>
    <w:rsid w:val="7AFE400D"/>
    <w:rsid w:val="7DC7A07F"/>
    <w:rsid w:val="7DF520F2"/>
    <w:rsid w:val="7EBF9C7D"/>
    <w:rsid w:val="7EFB0AE0"/>
    <w:rsid w:val="7FE771E7"/>
    <w:rsid w:val="7FF70009"/>
    <w:rsid w:val="7FFBC119"/>
    <w:rsid w:val="7FFEF1E7"/>
    <w:rsid w:val="AD2F2D7D"/>
    <w:rsid w:val="AE8D0ECC"/>
    <w:rsid w:val="BCBBEA5B"/>
    <w:rsid w:val="C7F778F6"/>
    <w:rsid w:val="CEA729C6"/>
    <w:rsid w:val="D69B95B7"/>
    <w:rsid w:val="D77D7859"/>
    <w:rsid w:val="D8FFD298"/>
    <w:rsid w:val="DBDDAB09"/>
    <w:rsid w:val="EFBCEEA0"/>
    <w:rsid w:val="F6DF8CF7"/>
    <w:rsid w:val="FF87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Calibri"/>
      <w:kern w:val="2"/>
      <w:sz w:val="32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0" w:after="0" w:afterAutospacing="0" w:line="600" w:lineRule="exact"/>
      <w:ind w:firstLine="0" w:firstLineChars="0"/>
      <w:jc w:val="center"/>
      <w:outlineLvl w:val="0"/>
    </w:pPr>
    <w:rPr>
      <w:rFonts w:ascii="方正小标宋_GBK" w:hAnsi="方正小标宋_GBK" w:eastAsia="方正小标宋_GBK" w:cs="宋体"/>
      <w:bCs/>
      <w:kern w:val="44"/>
      <w:sz w:val="44"/>
      <w:szCs w:val="48"/>
      <w:lang w:bidi="ar"/>
    </w:rPr>
  </w:style>
  <w:style w:type="paragraph" w:styleId="5">
    <w:name w:val="heading 2"/>
    <w:basedOn w:val="1"/>
    <w:next w:val="1"/>
    <w:link w:val="12"/>
    <w:semiHidden/>
    <w:unhideWhenUsed/>
    <w:qFormat/>
    <w:uiPriority w:val="0"/>
    <w:pPr>
      <w:keepNext/>
      <w:keepLines w:val="0"/>
      <w:widowControl/>
      <w:spacing w:beforeLines="0" w:beforeAutospacing="0" w:afterLines="0" w:afterAutospacing="0" w:line="240" w:lineRule="auto"/>
      <w:ind w:firstLine="880" w:firstLineChars="200"/>
      <w:outlineLvl w:val="1"/>
    </w:pPr>
    <w:rPr>
      <w:rFonts w:ascii="黑体" w:hAnsi="黑体" w:eastAsia="黑体"/>
    </w:rPr>
  </w:style>
  <w:style w:type="paragraph" w:styleId="6">
    <w:name w:val="heading 3"/>
    <w:basedOn w:val="1"/>
    <w:next w:val="1"/>
    <w:link w:val="13"/>
    <w:semiHidden/>
    <w:unhideWhenUsed/>
    <w:qFormat/>
    <w:uiPriority w:val="0"/>
    <w:pPr>
      <w:keepNext w:val="0"/>
      <w:keepLines w:val="0"/>
      <w:spacing w:beforeLines="0" w:beforeAutospacing="0" w:afterLines="0" w:afterAutospacing="0" w:line="240" w:lineRule="auto"/>
      <w:ind w:firstLine="880" w:firstLineChars="200"/>
      <w:outlineLvl w:val="2"/>
    </w:pPr>
    <w:rPr>
      <w:rFonts w:ascii="楷体" w:hAnsi="楷体" w:eastAsia="楷体"/>
    </w:rPr>
  </w:style>
  <w:style w:type="paragraph" w:styleId="7">
    <w:name w:val="heading 4"/>
    <w:basedOn w:val="8"/>
    <w:next w:val="8"/>
    <w:link w:val="14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880" w:firstLineChars="200"/>
      <w:jc w:val="both"/>
      <w:outlineLvl w:val="3"/>
    </w:pPr>
    <w:rPr>
      <w:rFonts w:ascii="仿宋_GB2312" w:hAnsi="仿宋_GB231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240" w:lineRule="auto"/>
    </w:pPr>
    <w:rPr>
      <w:rFonts w:ascii="Times New Roman" w:hAnsi="Times New Roman"/>
      <w:szCs w:val="24"/>
    </w:rPr>
  </w:style>
  <w:style w:type="paragraph" w:styleId="3">
    <w:name w:val="index 7"/>
    <w:basedOn w:val="1"/>
    <w:next w:val="1"/>
    <w:qFormat/>
    <w:uiPriority w:val="0"/>
    <w:pPr>
      <w:ind w:left="2520"/>
    </w:pPr>
    <w:rPr>
      <w:rFonts w:eastAsia="等线"/>
    </w:rPr>
  </w:style>
  <w:style w:type="paragraph" w:styleId="8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9">
    <w:name w:val="Normal Indent"/>
    <w:basedOn w:val="1"/>
    <w:qFormat/>
    <w:uiPriority w:val="0"/>
    <w:pPr>
      <w:ind w:firstLine="420" w:firstLineChars="200"/>
    </w:pPr>
  </w:style>
  <w:style w:type="character" w:customStyle="1" w:styleId="12">
    <w:name w:val="标题 2 Char"/>
    <w:link w:val="5"/>
    <w:qFormat/>
    <w:uiPriority w:val="0"/>
    <w:rPr>
      <w:rFonts w:ascii="黑体" w:hAnsi="黑体" w:eastAsia="黑体"/>
      <w:sz w:val="32"/>
    </w:rPr>
  </w:style>
  <w:style w:type="character" w:customStyle="1" w:styleId="13">
    <w:name w:val="标题 3 Char"/>
    <w:link w:val="6"/>
    <w:qFormat/>
    <w:uiPriority w:val="0"/>
    <w:rPr>
      <w:rFonts w:ascii="楷体" w:hAnsi="楷体" w:eastAsia="楷体"/>
      <w:sz w:val="32"/>
    </w:rPr>
  </w:style>
  <w:style w:type="character" w:customStyle="1" w:styleId="14">
    <w:name w:val="标题 4 Char"/>
    <w:link w:val="7"/>
    <w:qFormat/>
    <w:uiPriority w:val="0"/>
    <w:rPr>
      <w:rFonts w:ascii="仿宋_GB2312" w:hAnsi="仿宋_GB2312" w:eastAsia="仿宋_GB2312"/>
      <w:b/>
      <w:sz w:val="32"/>
    </w:rPr>
  </w:style>
  <w:style w:type="paragraph" w:customStyle="1" w:styleId="15">
    <w:name w:val="样式 首行缩进:  2 字符"/>
    <w:basedOn w:val="1"/>
    <w:qFormat/>
    <w:uiPriority w:val="0"/>
    <w:pPr>
      <w:adjustRightInd w:val="0"/>
      <w:spacing w:line="340" w:lineRule="atLeast"/>
      <w:ind w:firstLine="420" w:firstLineChars="200"/>
    </w:pPr>
    <w:rPr>
      <w:rFonts w:ascii="Times New Roman" w:hAnsi="Times New Roman" w:eastAsia="宋体" w:cs="宋体"/>
      <w:szCs w:val="20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2023-05-26T15:22:00Z</dcterms:created>
  <dc:creator>kylin</dc:creator>
  <cp:lastModifiedBy>kylin</cp:lastModifiedBy>
  <dcterms:modified xsi:type="dcterms:W3CDTF">2023-05-26T15:23:18Z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